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5446"/>
        <w:gridCol w:w="1719"/>
        <w:gridCol w:w="40"/>
      </w:tblGrid>
      <w:tr w:rsidR="00EA481C" w:rsidTr="00714991">
        <w:trPr>
          <w:cantSplit/>
          <w:trHeight w:val="14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 w:rsidP="00A37EB3">
            <w:pPr>
              <w:pStyle w:val="Pidipagina"/>
              <w:tabs>
                <w:tab w:val="clear" w:pos="4819"/>
                <w:tab w:val="clear" w:pos="9638"/>
              </w:tabs>
              <w:overflowPunct/>
              <w:autoSpaceDE/>
              <w:snapToGrid w:val="0"/>
              <w:jc w:val="center"/>
              <w:textAlignment w:val="auto"/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pStyle w:val="Titolo9"/>
              <w:rPr>
                <w:bCs/>
                <w:caps/>
                <w:color w:val="000000"/>
              </w:rPr>
            </w:pPr>
          </w:p>
          <w:p w:rsidR="00EA481C" w:rsidRDefault="003069A1" w:rsidP="003069A1">
            <w:pPr>
              <w:pStyle w:val="Titolo9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IPS "Vincenzo TeLESE"</w:t>
            </w:r>
          </w:p>
          <w:p w:rsidR="003069A1" w:rsidRPr="003069A1" w:rsidRDefault="003069A1" w:rsidP="003069A1">
            <w:pPr>
              <w:jc w:val="center"/>
            </w:pPr>
            <w:r>
              <w:t>ISCHIA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jc w:val="center"/>
              <w:rPr>
                <w:color w:val="000000"/>
                <w:sz w:val="20"/>
              </w:rPr>
            </w:pPr>
          </w:p>
          <w:p w:rsidR="00EA481C" w:rsidRDefault="00EA481C" w:rsidP="005E453C">
            <w:pPr>
              <w:jc w:val="center"/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40" w:type="dxa"/>
          </w:tcPr>
          <w:p w:rsidR="00EA481C" w:rsidRDefault="00EA481C">
            <w:pPr>
              <w:snapToGrid w:val="0"/>
              <w:rPr>
                <w:color w:val="000000"/>
                <w:sz w:val="22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 w:rsidP="003069A1">
            <w:pPr>
              <w:pStyle w:val="Titolo8"/>
            </w:pPr>
            <w:r>
              <w:rPr>
                <w:caps/>
                <w:color w:val="000000"/>
                <w:sz w:val="28"/>
                <w:szCs w:val="28"/>
              </w:rPr>
              <w:t>RELAZIONE FINALE del CONSIGLIO di CLASSE</w:t>
            </w:r>
          </w:p>
        </w:tc>
        <w:tc>
          <w:tcPr>
            <w:tcW w:w="40" w:type="dxa"/>
          </w:tcPr>
          <w:p w:rsidR="00EA481C" w:rsidRDefault="00EA481C">
            <w:pPr>
              <w:pStyle w:val="Titolo8"/>
              <w:jc w:val="left"/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 w:rsidP="004B0F69">
            <w:pPr>
              <w:jc w:val="center"/>
            </w:pPr>
            <w:r>
              <w:rPr>
                <w:i/>
                <w:color w:val="000000"/>
              </w:rPr>
              <w:t xml:space="preserve">Anno scolastico </w:t>
            </w:r>
            <w:r w:rsidR="004B0F69">
              <w:rPr>
                <w:i/>
                <w:color w:val="000000"/>
              </w:rPr>
              <w:t>2021/22</w:t>
            </w:r>
            <w:bookmarkStart w:id="0" w:name="_GoBack"/>
            <w:bookmarkEnd w:id="0"/>
          </w:p>
        </w:tc>
        <w:tc>
          <w:tcPr>
            <w:tcW w:w="40" w:type="dxa"/>
          </w:tcPr>
          <w:p w:rsidR="00EA481C" w:rsidRDefault="00EA481C">
            <w:pPr>
              <w:jc w:val="center"/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40" w:type="dxa"/>
          </w:tcPr>
          <w:p w:rsidR="00EA481C" w:rsidRDefault="00EA481C">
            <w:pPr>
              <w:snapToGrid w:val="0"/>
              <w:jc w:val="center"/>
              <w:rPr>
                <w:i/>
                <w:color w:val="000000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rPr>
                <w:color w:val="000000"/>
              </w:rPr>
            </w:pPr>
          </w:p>
          <w:p w:rsidR="005969C0" w:rsidRDefault="00FE527C">
            <w:pPr>
              <w:rPr>
                <w:color w:val="000000"/>
              </w:rPr>
            </w:pPr>
            <w:r>
              <w:rPr>
                <w:color w:val="000000"/>
              </w:rPr>
              <w:t>CLASSE</w:t>
            </w:r>
            <w:r w:rsidR="004A27B2">
              <w:rPr>
                <w:color w:val="000000"/>
              </w:rPr>
              <w:t xml:space="preserve"> </w:t>
            </w:r>
            <w:r w:rsidR="005969C0">
              <w:rPr>
                <w:color w:val="000000"/>
              </w:rPr>
              <w:t>:</w:t>
            </w:r>
          </w:p>
          <w:p w:rsidR="00EA481C" w:rsidRDefault="00FE527C" w:rsidP="005969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40" w:type="dxa"/>
          </w:tcPr>
          <w:p w:rsidR="00EA481C" w:rsidRDefault="00EA481C">
            <w:pPr>
              <w:rPr>
                <w:color w:val="000000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>
            <w:r>
              <w:rPr>
                <w:b/>
                <w:color w:val="000000"/>
              </w:rPr>
              <w:t>DESCRIZIONE della SITUAZIONE FINALE della CLASSE</w:t>
            </w:r>
          </w:p>
        </w:tc>
        <w:tc>
          <w:tcPr>
            <w:tcW w:w="40" w:type="dxa"/>
          </w:tcPr>
          <w:p w:rsidR="00EA481C" w:rsidRDefault="00EA481C"/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EA481C">
            <w:pPr>
              <w:snapToGrid w:val="0"/>
              <w:rPr>
                <w:b/>
                <w:color w:val="000000"/>
              </w:rPr>
            </w:pPr>
          </w:p>
          <w:p w:rsidR="00A37EB3" w:rsidRDefault="00A37EB3" w:rsidP="005E453C">
            <w:pPr>
              <w:pStyle w:val="Corpotesto"/>
              <w:rPr>
                <w:b/>
                <w:sz w:val="24"/>
              </w:rPr>
            </w:pPr>
          </w:p>
          <w:p w:rsidR="00A37EB3" w:rsidRDefault="00A37EB3" w:rsidP="005E453C">
            <w:pPr>
              <w:pStyle w:val="Corpotesto"/>
              <w:rPr>
                <w:b/>
                <w:sz w:val="24"/>
              </w:rPr>
            </w:pPr>
          </w:p>
          <w:p w:rsidR="00A37EB3" w:rsidRDefault="00A37EB3" w:rsidP="005E453C">
            <w:pPr>
              <w:pStyle w:val="Corpotesto"/>
              <w:rPr>
                <w:b/>
                <w:sz w:val="24"/>
              </w:rPr>
            </w:pPr>
          </w:p>
          <w:p w:rsidR="005E453C" w:rsidRPr="00A229F3" w:rsidRDefault="005E453C" w:rsidP="005E453C">
            <w:pPr>
              <w:pStyle w:val="Corpotesto"/>
              <w:rPr>
                <w:b/>
                <w:sz w:val="24"/>
              </w:rPr>
            </w:pPr>
            <w:r w:rsidRPr="00A229F3">
              <w:rPr>
                <w:b/>
                <w:sz w:val="24"/>
              </w:rPr>
              <w:t>Quadro classe</w:t>
            </w:r>
          </w:p>
          <w:p w:rsidR="005E453C" w:rsidRPr="00A229F3" w:rsidRDefault="005E453C" w:rsidP="005E453C">
            <w:pPr>
              <w:pStyle w:val="Corpotesto"/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0"/>
              <w:gridCol w:w="1780"/>
              <w:gridCol w:w="1781"/>
              <w:gridCol w:w="1781"/>
              <w:gridCol w:w="1781"/>
            </w:tblGrid>
            <w:tr w:rsidR="00852F85" w:rsidRPr="00A229F3" w:rsidTr="00852F85">
              <w:trPr>
                <w:trHeight w:val="296"/>
              </w:trPr>
              <w:tc>
                <w:tcPr>
                  <w:tcW w:w="1780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Iscritti</w:t>
                  </w:r>
                </w:p>
              </w:tc>
              <w:tc>
                <w:tcPr>
                  <w:tcW w:w="1780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Frequentanti</w:t>
                  </w:r>
                </w:p>
              </w:tc>
              <w:tc>
                <w:tcPr>
                  <w:tcW w:w="1781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Ammessi</w:t>
                  </w:r>
                </w:p>
              </w:tc>
              <w:tc>
                <w:tcPr>
                  <w:tcW w:w="1781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 w:rsidRPr="00A229F3">
                    <w:rPr>
                      <w:b/>
                      <w:sz w:val="24"/>
                    </w:rPr>
                    <w:t>Non ammessi*</w:t>
                  </w:r>
                </w:p>
              </w:tc>
              <w:tc>
                <w:tcPr>
                  <w:tcW w:w="1781" w:type="dxa"/>
                </w:tcPr>
                <w:p w:rsidR="005E453C" w:rsidRPr="00A229F3" w:rsidRDefault="005E453C" w:rsidP="00A37EB3">
                  <w:pPr>
                    <w:pStyle w:val="Corpotes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29F3">
                    <w:rPr>
                      <w:b/>
                      <w:sz w:val="20"/>
                      <w:szCs w:val="20"/>
                    </w:rPr>
                    <w:t>Giudizi sospesi</w:t>
                  </w:r>
                  <w:r w:rsidR="00A229F3" w:rsidRPr="00A229F3">
                    <w:rPr>
                      <w:b/>
                      <w:sz w:val="20"/>
                      <w:szCs w:val="20"/>
                    </w:rPr>
                    <w:t>**</w:t>
                  </w:r>
                </w:p>
              </w:tc>
            </w:tr>
            <w:tr w:rsidR="00852F85" w:rsidRPr="00A229F3" w:rsidTr="00852F85">
              <w:trPr>
                <w:trHeight w:val="508"/>
              </w:trPr>
              <w:tc>
                <w:tcPr>
                  <w:tcW w:w="1780" w:type="dxa"/>
                </w:tcPr>
                <w:p w:rsidR="005E453C" w:rsidRPr="00A229F3" w:rsidRDefault="005E453C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0" w:type="dxa"/>
                </w:tcPr>
                <w:p w:rsidR="005E453C" w:rsidRPr="00A229F3" w:rsidRDefault="005E453C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1" w:type="dxa"/>
                </w:tcPr>
                <w:p w:rsidR="005E453C" w:rsidRPr="00A229F3" w:rsidRDefault="005E453C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1" w:type="dxa"/>
                </w:tcPr>
                <w:p w:rsidR="005E453C" w:rsidRPr="00A229F3" w:rsidRDefault="00191B0E" w:rsidP="007B0CFC">
                  <w:pPr>
                    <w:pStyle w:val="Corpotes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1781" w:type="dxa"/>
                </w:tcPr>
                <w:p w:rsidR="005E453C" w:rsidRPr="00A229F3" w:rsidRDefault="00191B0E" w:rsidP="007B0CFC">
                  <w:pPr>
                    <w:pStyle w:val="Corpotes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E453C" w:rsidRPr="00A229F3" w:rsidRDefault="005E453C" w:rsidP="005E453C">
            <w:pPr>
              <w:pStyle w:val="Corpotesto"/>
              <w:rPr>
                <w:b/>
                <w:sz w:val="16"/>
                <w:szCs w:val="16"/>
              </w:rPr>
            </w:pPr>
            <w:r w:rsidRPr="00A229F3">
              <w:rPr>
                <w:b/>
                <w:sz w:val="24"/>
              </w:rPr>
              <w:t xml:space="preserve">* </w:t>
            </w:r>
            <w:r w:rsidRPr="00A229F3">
              <w:rPr>
                <w:sz w:val="16"/>
                <w:szCs w:val="16"/>
              </w:rPr>
              <w:t>riportare dettagliato giudizio di non ammissione</w:t>
            </w:r>
          </w:p>
          <w:p w:rsidR="00EA481C" w:rsidRPr="00A229F3" w:rsidRDefault="00A229F3">
            <w:pPr>
              <w:rPr>
                <w:color w:val="000000"/>
                <w:sz w:val="16"/>
                <w:szCs w:val="16"/>
              </w:rPr>
            </w:pPr>
            <w:r w:rsidRPr="00A229F3">
              <w:rPr>
                <w:color w:val="000000"/>
                <w:sz w:val="16"/>
                <w:szCs w:val="16"/>
              </w:rPr>
              <w:t>** indicare le materie</w:t>
            </w:r>
          </w:p>
          <w:p w:rsidR="00EA481C" w:rsidRDefault="00EA481C">
            <w:pPr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EA481C" w:rsidRDefault="00EA481C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  <w:p w:rsidR="004F7F3D" w:rsidRDefault="004F7F3D">
            <w:pPr>
              <w:rPr>
                <w:b/>
                <w:color w:val="000000"/>
              </w:rPr>
            </w:pPr>
          </w:p>
        </w:tc>
      </w:tr>
      <w:tr w:rsidR="00EA481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Default="00FE527C">
            <w:r>
              <w:rPr>
                <w:b/>
                <w:color w:val="000000"/>
              </w:rPr>
              <w:t>OBIETTIVI COGNITIVI e FORMATIVI RAGGIUNTI</w:t>
            </w:r>
          </w:p>
        </w:tc>
        <w:tc>
          <w:tcPr>
            <w:tcW w:w="40" w:type="dxa"/>
          </w:tcPr>
          <w:p w:rsidR="00EA481C" w:rsidRDefault="00EA481C"/>
        </w:tc>
      </w:tr>
      <w:tr w:rsidR="00EA481C" w:rsidRPr="0079455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Pr="0079455C" w:rsidRDefault="00EA481C">
            <w:pPr>
              <w:snapToGrid w:val="0"/>
              <w:rPr>
                <w:b/>
                <w:color w:val="000000"/>
              </w:rPr>
            </w:pPr>
          </w:p>
          <w:p w:rsidR="004A27B2" w:rsidRPr="0079455C" w:rsidRDefault="004A27B2" w:rsidP="005969C0">
            <w:pPr>
              <w:suppressAutoHyphens w:val="0"/>
              <w:autoSpaceDN/>
              <w:jc w:val="both"/>
              <w:textAlignment w:val="auto"/>
            </w:pPr>
            <w:r w:rsidRPr="0079455C">
              <w:t>Gli interventi educativi e didattici per tutti gli alunni sono stati finalizzati a recuperare e/o consolidare e/o potenziare: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Le abilità di base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Gli interessi e curiosità individuale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Il senso di responsabilità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Il grado di autonomia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Un razionale metodo di studio</w:t>
            </w:r>
          </w:p>
          <w:p w:rsidR="005969C0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Lo spirito di collaborazione</w:t>
            </w:r>
          </w:p>
          <w:p w:rsidR="004A27B2" w:rsidRPr="0079455C" w:rsidRDefault="004A27B2" w:rsidP="005969C0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spacing w:line="240" w:lineRule="exact"/>
              <w:textAlignment w:val="auto"/>
            </w:pPr>
            <w:r w:rsidRPr="0079455C">
              <w:t>La fiducia di sé</w:t>
            </w:r>
          </w:p>
          <w:p w:rsidR="004A27B2" w:rsidRPr="0079455C" w:rsidRDefault="004A27B2" w:rsidP="004A27B2">
            <w:pPr>
              <w:suppressAutoHyphens w:val="0"/>
              <w:autoSpaceDN/>
              <w:spacing w:line="240" w:lineRule="exact"/>
              <w:ind w:left="2874"/>
              <w:textAlignment w:val="auto"/>
            </w:pPr>
          </w:p>
          <w:p w:rsidR="004A27B2" w:rsidRDefault="004A27B2" w:rsidP="004A27B2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</w:pPr>
            <w:r w:rsidRPr="0079455C">
              <w:t>Obiettivi comuni e/o trasversali</w:t>
            </w:r>
          </w:p>
          <w:p w:rsidR="00B74C8C" w:rsidRDefault="00B74C8C" w:rsidP="00B74C8C">
            <w:pPr>
              <w:suppressAutoHyphens w:val="0"/>
              <w:autoSpaceDN/>
              <w:textAlignment w:val="auto"/>
            </w:pP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1. sviluppo e potenziamento delle capacità di autocontrollo: comprendere che la pr</w:t>
            </w:r>
            <w:r w:rsidRPr="00E275BF">
              <w:t>o</w:t>
            </w:r>
            <w:r w:rsidRPr="00E275BF">
              <w:t>pria libertà ha un limite in quella degli altri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2. potenziamento dell’autonomia nello studio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 xml:space="preserve">3. acquisizione delle abilità minime di progettazione professionale 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4. Consolidamento della professionalità di base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</w:pPr>
            <w:r w:rsidRPr="00E275BF">
              <w:t>5. autovalutazione</w:t>
            </w:r>
          </w:p>
          <w:p w:rsidR="00B74C8C" w:rsidRPr="00E275BF" w:rsidRDefault="00B74C8C" w:rsidP="00B74C8C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b/>
                <w:bCs/>
                <w:u w:val="single"/>
              </w:rPr>
            </w:pPr>
            <w:r w:rsidRPr="00E275BF">
              <w:t>6. conoscenze, competenze e acquisizione della terminologia disciplinare</w:t>
            </w:r>
          </w:p>
          <w:p w:rsidR="00B74C8C" w:rsidRDefault="00B74C8C" w:rsidP="00B74C8C">
            <w:pPr>
              <w:pStyle w:val="Corpotesto"/>
              <w:rPr>
                <w:sz w:val="24"/>
              </w:rPr>
            </w:pPr>
          </w:p>
          <w:p w:rsidR="00B74C8C" w:rsidRPr="00E275BF" w:rsidRDefault="00B74C8C" w:rsidP="00B74C8C">
            <w:pPr>
              <w:pStyle w:val="Corpotesto"/>
              <w:rPr>
                <w:sz w:val="24"/>
              </w:rPr>
            </w:pPr>
            <w:r w:rsidRPr="00E275BF">
              <w:rPr>
                <w:sz w:val="24"/>
              </w:rPr>
              <w:t>Il consiglio di classe</w:t>
            </w:r>
            <w:r>
              <w:rPr>
                <w:sz w:val="24"/>
              </w:rPr>
              <w:t xml:space="preserve"> ha inoltre</w:t>
            </w:r>
            <w:r w:rsidRPr="00E275BF">
              <w:rPr>
                <w:sz w:val="24"/>
              </w:rPr>
              <w:t xml:space="preserve"> individua</w:t>
            </w:r>
            <w:r>
              <w:rPr>
                <w:sz w:val="24"/>
              </w:rPr>
              <w:t>to e perseguito</w:t>
            </w:r>
            <w:r w:rsidRPr="00E275BF">
              <w:rPr>
                <w:sz w:val="24"/>
              </w:rPr>
              <w:t xml:space="preserve"> i seguenti obiettivi trasversali alle diverse discipline: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Riconoscere i valori umani e sociali insiti nell’esperienza della vita comunitaria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Sviluppare lo spirito di collaborazione nell’organizzazione delle varie attività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Sviluppare adeguate capacità organizzative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275BF">
              <w:t>Acquisire le competenze professionali specifiche</w:t>
            </w:r>
          </w:p>
          <w:p w:rsidR="00B74C8C" w:rsidRPr="00E275BF" w:rsidRDefault="00B74C8C" w:rsidP="00B74C8C">
            <w:pPr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b/>
                <w:bCs/>
                <w:u w:val="single"/>
              </w:rPr>
            </w:pPr>
            <w:r w:rsidRPr="00E275BF">
              <w:t>Saper programmare le proprie scelte di vita e di lavoro</w:t>
            </w:r>
          </w:p>
          <w:p w:rsidR="00B74C8C" w:rsidRPr="005969C0" w:rsidRDefault="00B74C8C" w:rsidP="00B74C8C">
            <w:pPr>
              <w:pStyle w:val="Corpotesto"/>
              <w:rPr>
                <w:b/>
                <w:bCs/>
                <w:color w:val="FF0000"/>
                <w:sz w:val="24"/>
                <w:u w:val="single"/>
              </w:rPr>
            </w:pPr>
            <w:r w:rsidRPr="00E275BF">
              <w:rPr>
                <w:b/>
                <w:bCs/>
                <w:sz w:val="24"/>
                <w:u w:val="single"/>
              </w:rPr>
              <w:lastRenderedPageBreak/>
              <w:t xml:space="preserve">COMPETENZE </w:t>
            </w:r>
            <w:r w:rsidR="005969C0">
              <w:rPr>
                <w:b/>
                <w:bCs/>
                <w:sz w:val="24"/>
                <w:u w:val="single"/>
              </w:rPr>
              <w:t xml:space="preserve"> (</w:t>
            </w:r>
            <w:r w:rsidR="005969C0">
              <w:rPr>
                <w:b/>
                <w:bCs/>
                <w:color w:val="FF0000"/>
                <w:sz w:val="24"/>
                <w:u w:val="single"/>
              </w:rPr>
              <w:t xml:space="preserve">cancellare quello che non interessa e aggiungere </w:t>
            </w:r>
            <w:r w:rsidR="0092072A">
              <w:rPr>
                <w:b/>
                <w:bCs/>
                <w:color w:val="FF0000"/>
                <w:sz w:val="24"/>
                <w:u w:val="single"/>
              </w:rPr>
              <w:t>quello che interessa)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E275BF">
              <w:rPr>
                <w:sz w:val="24"/>
              </w:rPr>
              <w:t>Agire nel sistema di qualità relativo alla filiera produttiva di interesse.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Utilizzare tecniche di lavorazione e strumenti gestionali nella produzione di servizi e prodotti dolciari.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Integrare le competenze professionali orientate al cliente con quelle  linguistiche, ut</w:t>
            </w:r>
            <w:r w:rsidRPr="0092072A">
              <w:rPr>
                <w:sz w:val="24"/>
              </w:rPr>
              <w:t>i</w:t>
            </w:r>
            <w:r w:rsidRPr="0092072A">
              <w:rPr>
                <w:sz w:val="24"/>
              </w:rPr>
              <w:t>lizzando le tecniche di comunicazione e relazione per ottimizzare la qualità del serv</w:t>
            </w:r>
            <w:r w:rsidRPr="0092072A">
              <w:rPr>
                <w:sz w:val="24"/>
              </w:rPr>
              <w:t>i</w:t>
            </w:r>
            <w:r w:rsidRPr="0092072A">
              <w:rPr>
                <w:sz w:val="24"/>
              </w:rPr>
              <w:t>zio e il coordinamento con i colleghi.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Valorizzare e promuovere le tradizioni locali, nazionali e internazionali individuando le nuove tendenze di filiera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Applicare le normative vigenti, nazionali e internazionali, in fatto di sicurezza, tr</w:t>
            </w:r>
            <w:r w:rsidRPr="0092072A">
              <w:rPr>
                <w:sz w:val="24"/>
              </w:rPr>
              <w:t>a</w:t>
            </w:r>
            <w:r w:rsidRPr="0092072A">
              <w:rPr>
                <w:sz w:val="24"/>
              </w:rPr>
              <w:t>sparenza e tracciabilità dei prodotti.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Attuare strategie di pianificazione, compensazione, monitoraggio per ottimizzare la produzione di beni e servizi in relazione al contesto.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Intervenire nella valorizzazione, produzione, trasformazione, conservazione e prese</w:t>
            </w:r>
            <w:r w:rsidRPr="0092072A">
              <w:rPr>
                <w:sz w:val="24"/>
              </w:rPr>
              <w:t>n</w:t>
            </w:r>
            <w:r w:rsidRPr="0092072A">
              <w:rPr>
                <w:sz w:val="24"/>
              </w:rPr>
              <w:t>tazione dei prodotti.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Controllare e utilizzare gli alimenti e le bevande sotto il profilo organolettico, me</w:t>
            </w:r>
            <w:r w:rsidRPr="0092072A">
              <w:rPr>
                <w:sz w:val="24"/>
              </w:rPr>
              <w:t>r</w:t>
            </w:r>
            <w:r w:rsidRPr="0092072A">
              <w:rPr>
                <w:sz w:val="24"/>
              </w:rPr>
              <w:t>ceologico, chimico-fisico, nutrizionale e gastronomico.</w:t>
            </w:r>
          </w:p>
          <w:p w:rsid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Predisporre menù coerenti con il contesto e le esigenze della clientela, anche in rel</w:t>
            </w:r>
            <w:r w:rsidRPr="0092072A">
              <w:rPr>
                <w:sz w:val="24"/>
              </w:rPr>
              <w:t>a</w:t>
            </w:r>
            <w:r w:rsidRPr="0092072A">
              <w:rPr>
                <w:sz w:val="24"/>
              </w:rPr>
              <w:t>zione a specifiche necessità dietologiche.</w:t>
            </w:r>
          </w:p>
          <w:p w:rsidR="00B74C8C" w:rsidRPr="0092072A" w:rsidRDefault="00B74C8C" w:rsidP="00B74C8C">
            <w:pPr>
              <w:pStyle w:val="Corpotesto"/>
              <w:numPr>
                <w:ilvl w:val="0"/>
                <w:numId w:val="17"/>
              </w:numPr>
              <w:rPr>
                <w:sz w:val="24"/>
              </w:rPr>
            </w:pPr>
            <w:r w:rsidRPr="0092072A">
              <w:rPr>
                <w:sz w:val="24"/>
              </w:rPr>
              <w:t>Adeguare e organizzare la produzione e la vendita in relazione alla domanda dei me</w:t>
            </w:r>
            <w:r w:rsidRPr="0092072A">
              <w:rPr>
                <w:sz w:val="24"/>
              </w:rPr>
              <w:t>r</w:t>
            </w:r>
            <w:r w:rsidRPr="0092072A">
              <w:rPr>
                <w:sz w:val="24"/>
              </w:rPr>
              <w:t>cati, valorizzando i prodotti tipici.</w:t>
            </w:r>
          </w:p>
          <w:p w:rsidR="00B74C8C" w:rsidRDefault="00B74C8C" w:rsidP="00B74C8C">
            <w:pPr>
              <w:suppressAutoHyphens w:val="0"/>
              <w:autoSpaceDN/>
              <w:textAlignment w:val="auto"/>
            </w:pPr>
          </w:p>
          <w:p w:rsidR="00B74C8C" w:rsidRDefault="00B74C8C" w:rsidP="00B74C8C">
            <w:pPr>
              <w:suppressAutoHyphens w:val="0"/>
              <w:autoSpaceDN/>
              <w:textAlignment w:val="auto"/>
            </w:pPr>
          </w:p>
          <w:p w:rsidR="00EA481C" w:rsidRPr="0079455C" w:rsidRDefault="00EA481C" w:rsidP="00044CA5">
            <w:pPr>
              <w:pStyle w:val="Paragrafoelenco"/>
              <w:spacing w:line="26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EA481C" w:rsidRPr="0079455C" w:rsidRDefault="00EA481C">
            <w:pPr>
              <w:rPr>
                <w:b/>
                <w:color w:val="000000"/>
              </w:rPr>
            </w:pPr>
          </w:p>
        </w:tc>
      </w:tr>
      <w:tr w:rsidR="00EA481C" w:rsidRPr="0079455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481C" w:rsidRPr="0092072A" w:rsidRDefault="003069A1" w:rsidP="0092072A">
            <w:pPr>
              <w:tabs>
                <w:tab w:val="left" w:pos="2560"/>
              </w:tabs>
              <w:rPr>
                <w:color w:val="FF0000"/>
              </w:rPr>
            </w:pPr>
            <w:r w:rsidRPr="0079455C">
              <w:lastRenderedPageBreak/>
              <w:t>Alternanza scuola</w:t>
            </w:r>
            <w:r w:rsidR="0092072A">
              <w:tab/>
            </w:r>
            <w:r w:rsidR="001A19AE">
              <w:t>(</w:t>
            </w:r>
            <w:r w:rsidR="0092072A">
              <w:rPr>
                <w:color w:val="FF0000"/>
              </w:rPr>
              <w:t>per le classi in cui è prevista</w:t>
            </w:r>
            <w:r w:rsidR="001A19AE">
              <w:rPr>
                <w:color w:val="FF0000"/>
              </w:rPr>
              <w:t xml:space="preserve"> – modificare a piacimento del consiglio)</w:t>
            </w:r>
          </w:p>
        </w:tc>
        <w:tc>
          <w:tcPr>
            <w:tcW w:w="40" w:type="dxa"/>
          </w:tcPr>
          <w:p w:rsidR="00EA481C" w:rsidRPr="0079455C" w:rsidRDefault="00EA481C"/>
        </w:tc>
      </w:tr>
      <w:tr w:rsidR="00EA481C" w:rsidRPr="0079455C" w:rsidTr="00714991">
        <w:trPr>
          <w:trHeight w:val="143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9AE" w:rsidRDefault="001A19AE">
            <w:pPr>
              <w:rPr>
                <w:b/>
                <w:color w:val="000000"/>
              </w:rPr>
            </w:pPr>
          </w:p>
          <w:p w:rsidR="001A19AE" w:rsidRPr="001A19AE" w:rsidRDefault="001A19AE" w:rsidP="001A19AE">
            <w:pPr>
              <w:rPr>
                <w:color w:val="000000"/>
              </w:rPr>
            </w:pPr>
            <w:r w:rsidRPr="001A19AE">
              <w:rPr>
                <w:color w:val="000000"/>
              </w:rPr>
              <w:t>Tempi e modalità:</w:t>
            </w:r>
          </w:p>
          <w:p w:rsidR="001A19AE" w:rsidRPr="001A19AE" w:rsidRDefault="001A19AE" w:rsidP="001A19AE">
            <w:pPr>
              <w:ind w:left="360"/>
              <w:rPr>
                <w:color w:val="000000"/>
              </w:rPr>
            </w:pPr>
          </w:p>
          <w:p w:rsidR="001A19AE" w:rsidRPr="001A19AE" w:rsidRDefault="001A19AE">
            <w:pPr>
              <w:rPr>
                <w:color w:val="000000"/>
              </w:rPr>
            </w:pPr>
            <w:r w:rsidRPr="001A19AE">
              <w:rPr>
                <w:color w:val="000000"/>
              </w:rPr>
              <w:t>Aziende Coinvolte</w:t>
            </w:r>
          </w:p>
          <w:p w:rsidR="001A19AE" w:rsidRDefault="001A19AE">
            <w:pPr>
              <w:rPr>
                <w:b/>
                <w:color w:val="000000"/>
              </w:rPr>
            </w:pPr>
          </w:p>
          <w:p w:rsidR="00EA481C" w:rsidRDefault="00515BC6" w:rsidP="00515BC6">
            <w:pPr>
              <w:pStyle w:val="Corpotesto"/>
              <w:rPr>
                <w:sz w:val="24"/>
              </w:rPr>
            </w:pPr>
            <w:r>
              <w:rPr>
                <w:bCs/>
                <w:sz w:val="24"/>
              </w:rPr>
              <w:t xml:space="preserve">Nell’alternanza scuola-lavoro </w:t>
            </w:r>
            <w:r>
              <w:rPr>
                <w:sz w:val="24"/>
              </w:rPr>
              <w:t xml:space="preserve"> gli allievi hanno manifestato interesse ed impegno adeguati nelle attività pratiche previste dallo stage e il comportamento  è stato sempre rispettoso degli obblighi formali richiesti.</w:t>
            </w:r>
          </w:p>
          <w:p w:rsidR="00B74C8C" w:rsidRDefault="00B74C8C" w:rsidP="00B74C8C">
            <w:pPr>
              <w:widowControl w:val="0"/>
              <w:autoSpaceDE w:val="0"/>
              <w:adjustRightInd w:val="0"/>
              <w:jc w:val="both"/>
            </w:pPr>
          </w:p>
          <w:p w:rsidR="001A19AE" w:rsidRPr="00E275BF" w:rsidRDefault="001A19AE" w:rsidP="00B74C8C">
            <w:pPr>
              <w:widowControl w:val="0"/>
              <w:autoSpaceDE w:val="0"/>
              <w:adjustRightInd w:val="0"/>
              <w:jc w:val="both"/>
            </w:pPr>
          </w:p>
          <w:p w:rsidR="00B74C8C" w:rsidRPr="00E275BF" w:rsidRDefault="00B74C8C" w:rsidP="00B74C8C">
            <w:pPr>
              <w:widowControl w:val="0"/>
              <w:autoSpaceDE w:val="0"/>
              <w:adjustRightInd w:val="0"/>
              <w:jc w:val="both"/>
            </w:pPr>
            <w:r w:rsidRPr="00E275BF">
              <w:t>Competenze di base: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 l’organizzazione aziendale nel suo complesso, gli obiettivi del servizio di riferimento, le funzioni , la relativa struttura organizzativa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l’ evoluzione delle cucine tradizionali e del territorio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l’informatica di base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principali diritti e doveri dei lavoratori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Parlare e comprendere in lingue straniere, in particolare vocaboli ed espressioni idiomatiche relativi al servizio erogato e al contesto operativo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sussidi normativi e legislativi del settore</w:t>
            </w:r>
          </w:p>
          <w:p w:rsidR="00B74C8C" w:rsidRPr="00E275BF" w:rsidRDefault="00B74C8C" w:rsidP="00B74C8C">
            <w:pPr>
              <w:widowControl w:val="0"/>
              <w:autoSpaceDE w:val="0"/>
              <w:adjustRightInd w:val="0"/>
              <w:jc w:val="both"/>
            </w:pPr>
            <w:r w:rsidRPr="00E275BF">
              <w:t>Competenze trasversali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Adattarsi alle diverse situazioni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Garantire stabilità delle prestazioni in situazioni di stress e di conflitto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Sviluppare soluzioni creative con gusto estetico e abilità manuali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 xml:space="preserve">Scelta consapevole e professionale dei prodotti </w:t>
            </w:r>
          </w:p>
          <w:p w:rsidR="00B74C8C" w:rsidRPr="00E275BF" w:rsidRDefault="00B74C8C" w:rsidP="00B74C8C">
            <w:pPr>
              <w:widowControl w:val="0"/>
              <w:autoSpaceDE w:val="0"/>
              <w:adjustRightInd w:val="0"/>
              <w:jc w:val="both"/>
            </w:pPr>
            <w:r w:rsidRPr="00E275BF">
              <w:t>Competenze tecnico-professionali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lastRenderedPageBreak/>
              <w:t>Conoscere l’enogastronomia regionale : storia, cultura, tradizione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i principali prodotti regionali  nella loro composizione (</w:t>
            </w:r>
            <w:proofErr w:type="spellStart"/>
            <w:r w:rsidRPr="00E275BF">
              <w:t>chim</w:t>
            </w:r>
            <w:r w:rsidRPr="00E275BF">
              <w:t>i</w:t>
            </w:r>
            <w:r w:rsidRPr="00E275BF">
              <w:t>ca,conservazione</w:t>
            </w:r>
            <w:proofErr w:type="spellEnd"/>
            <w:r w:rsidRPr="00E275BF">
              <w:t xml:space="preserve"> ..)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la normativa igienico sanitaria e di sicurezza del settore ( HACCP, L.626)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la modalità e gestione del servizio di cucina regionale e mediterranea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 xml:space="preserve">Conoscere i principali termini di tecnica di sala e di ristorazione nella </w:t>
            </w:r>
            <w:proofErr w:type="spellStart"/>
            <w:r w:rsidRPr="00E275BF">
              <w:t>microlingua</w:t>
            </w:r>
            <w:proofErr w:type="spellEnd"/>
            <w:r w:rsidRPr="00E275BF">
              <w:t>: francese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Conoscere le principali tecniche di ricerca del lavoro (redazione di un curriculum, le</w:t>
            </w:r>
            <w:r w:rsidRPr="00E275BF">
              <w:t>t</w:t>
            </w:r>
            <w:r w:rsidRPr="00E275BF">
              <w:t>tura di annunci….)</w:t>
            </w:r>
          </w:p>
          <w:p w:rsidR="00B74C8C" w:rsidRPr="00E275BF" w:rsidRDefault="00B74C8C" w:rsidP="00B74C8C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djustRightInd w:val="0"/>
              <w:jc w:val="both"/>
              <w:textAlignment w:val="auto"/>
            </w:pPr>
            <w:r w:rsidRPr="00E275BF">
              <w:t>Conoscenza e gestione dei processi produttivi con criteri di economicità ed efficienza</w:t>
            </w:r>
          </w:p>
          <w:p w:rsidR="00B74C8C" w:rsidRPr="0079455C" w:rsidRDefault="00B74C8C" w:rsidP="00515BC6">
            <w:pPr>
              <w:pStyle w:val="Corpotesto"/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EA481C" w:rsidRPr="0079455C" w:rsidRDefault="00EA481C">
            <w:pPr>
              <w:rPr>
                <w:b/>
                <w:color w:val="000000"/>
              </w:rPr>
            </w:pPr>
          </w:p>
        </w:tc>
      </w:tr>
      <w:tr w:rsidR="004F7F3D" w:rsidRPr="00714991" w:rsidTr="00714991">
        <w:trPr>
          <w:trHeight w:val="370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F3D" w:rsidRPr="00714991" w:rsidRDefault="004F7F3D" w:rsidP="004F7F3D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b/>
                <w:color w:val="000000"/>
              </w:rPr>
            </w:pPr>
            <w:r w:rsidRPr="00714991">
              <w:lastRenderedPageBreak/>
              <w:t>Metodologia</w:t>
            </w:r>
          </w:p>
        </w:tc>
        <w:tc>
          <w:tcPr>
            <w:tcW w:w="40" w:type="dxa"/>
          </w:tcPr>
          <w:p w:rsidR="004F7F3D" w:rsidRPr="00714991" w:rsidRDefault="004F7F3D">
            <w:pPr>
              <w:rPr>
                <w:b/>
                <w:color w:val="000000"/>
              </w:rPr>
            </w:pPr>
          </w:p>
        </w:tc>
      </w:tr>
      <w:tr w:rsidR="004F7F3D" w:rsidRPr="00714991" w:rsidTr="00714991">
        <w:trPr>
          <w:trHeight w:val="5501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F3D" w:rsidRPr="00714991" w:rsidRDefault="004F7F3D" w:rsidP="004F7F3D">
            <w:pPr>
              <w:suppressAutoHyphens w:val="0"/>
              <w:autoSpaceDN/>
              <w:textAlignment w:val="auto"/>
            </w:pPr>
          </w:p>
          <w:tbl>
            <w:tblPr>
              <w:tblW w:w="934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778"/>
              <w:gridCol w:w="4654"/>
            </w:tblGrid>
            <w:tr w:rsidR="004F7F3D" w:rsidRPr="00714991" w:rsidTr="00852F85">
              <w:trPr>
                <w:trHeight w:val="341"/>
              </w:trPr>
              <w:tc>
                <w:tcPr>
                  <w:tcW w:w="3915" w:type="dxa"/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caps/>
                    </w:rPr>
                  </w:pPr>
                  <w:r w:rsidRPr="00714991">
                    <w:rPr>
                      <w:rFonts w:ascii="Verdana" w:hAnsi="Verdana"/>
                      <w:b/>
                      <w:caps/>
                    </w:rPr>
                    <w:t>metodi E STRATEGIE</w:t>
                  </w:r>
                </w:p>
              </w:tc>
              <w:tc>
                <w:tcPr>
                  <w:tcW w:w="778" w:type="dxa"/>
                  <w:tcBorders>
                    <w:top w:val="nil"/>
                    <w:bottom w:val="nil"/>
                  </w:tcBorders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caps/>
                    </w:rPr>
                  </w:pPr>
                </w:p>
              </w:tc>
              <w:tc>
                <w:tcPr>
                  <w:tcW w:w="4654" w:type="dxa"/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Verdana" w:hAnsi="Verdana"/>
                      <w:b/>
                      <w:caps/>
                    </w:rPr>
                  </w:pPr>
                  <w:r w:rsidRPr="00714991">
                    <w:rPr>
                      <w:rFonts w:ascii="Verdana" w:hAnsi="Verdana"/>
                      <w:b/>
                      <w:caps/>
                    </w:rPr>
                    <w:t>Mezzi e strumenti</w:t>
                  </w:r>
                </w:p>
              </w:tc>
            </w:tr>
            <w:tr w:rsidR="004F7F3D" w:rsidRPr="00714991" w:rsidTr="00852F85">
              <w:trPr>
                <w:trHeight w:val="2115"/>
              </w:trPr>
              <w:tc>
                <w:tcPr>
                  <w:tcW w:w="3915" w:type="dxa"/>
                </w:tcPr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lezione frontale</w:t>
                  </w:r>
                </w:p>
                <w:p w:rsidR="001A19AE" w:rsidRPr="00714991" w:rsidRDefault="001A19AE" w:rsidP="001A19AE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lavoro in coppie di aiuto</w:t>
                  </w:r>
                </w:p>
                <w:p w:rsidR="001A19AE" w:rsidRPr="00714991" w:rsidRDefault="001A19AE" w:rsidP="001A19AE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lavoro di gruppo per f</w:t>
                  </w:r>
                  <w:r w:rsidRPr="00714991">
                    <w:rPr>
                      <w:rFonts w:ascii="Verdana" w:hAnsi="Verdana"/>
                    </w:rPr>
                    <w:t>a</w:t>
                  </w:r>
                  <w:r w:rsidRPr="00714991">
                    <w:rPr>
                      <w:rFonts w:ascii="Verdana" w:hAnsi="Verdana"/>
                    </w:rPr>
                    <w:t>sce di livello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lavoro di gruppo per f</w:t>
                  </w:r>
                  <w:r w:rsidRPr="00714991">
                    <w:rPr>
                      <w:rFonts w:ascii="Verdana" w:hAnsi="Verdana"/>
                    </w:rPr>
                    <w:t>a</w:t>
                  </w:r>
                  <w:r w:rsidRPr="00714991">
                    <w:rPr>
                      <w:rFonts w:ascii="Verdana" w:hAnsi="Verdana"/>
                    </w:rPr>
                    <w:t>sce eterogenee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357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 xml:space="preserve">brain </w:t>
                  </w:r>
                  <w:proofErr w:type="spellStart"/>
                  <w:r w:rsidRPr="00714991">
                    <w:rPr>
                      <w:rFonts w:ascii="Verdana" w:hAnsi="Verdana"/>
                    </w:rPr>
                    <w:t>storming</w:t>
                  </w:r>
                  <w:proofErr w:type="spellEnd"/>
                  <w:r w:rsidRPr="00714991">
                    <w:rPr>
                      <w:rFonts w:ascii="Verdana" w:hAnsi="Verdana"/>
                    </w:rPr>
                    <w:t xml:space="preserve"> 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  <w:b/>
                    </w:rPr>
                  </w:pPr>
                  <w:proofErr w:type="spellStart"/>
                  <w:r w:rsidRPr="00714991">
                    <w:rPr>
                      <w:rFonts w:ascii="Verdana" w:hAnsi="Verdana"/>
                    </w:rPr>
                    <w:t>problem</w:t>
                  </w:r>
                  <w:proofErr w:type="spellEnd"/>
                  <w:r w:rsidRPr="00714991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714991">
                    <w:rPr>
                      <w:rFonts w:ascii="Verdana" w:hAnsi="Verdana"/>
                    </w:rPr>
                    <w:t>solving</w:t>
                  </w:r>
                  <w:proofErr w:type="spellEnd"/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  <w:b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  <w:b/>
                    </w:rPr>
                  </w:pPr>
                  <w:r w:rsidRPr="00714991">
                    <w:rPr>
                      <w:rFonts w:ascii="Verdana" w:hAnsi="Verdana"/>
                    </w:rPr>
                    <w:t>discussione guidata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  <w:b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  <w:b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  <w:b/>
                    </w:rPr>
                  </w:pPr>
                  <w:r w:rsidRPr="00714991">
                    <w:rPr>
                      <w:rFonts w:ascii="Verdana" w:hAnsi="Verdana"/>
                    </w:rPr>
                    <w:t xml:space="preserve">attività laboratoriali   </w:t>
                  </w:r>
                  <w:r w:rsidRPr="00714991">
                    <w:rPr>
                      <w:rFonts w:ascii="Verdana" w:hAnsi="Verdana"/>
                      <w:b/>
                      <w:szCs w:val="22"/>
                    </w:rPr>
                    <w:t xml:space="preserve"> </w:t>
                  </w:r>
                </w:p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  <w:tab w:val="left" w:pos="720"/>
                    </w:tabs>
                    <w:ind w:left="360"/>
                    <w:rPr>
                      <w:rFonts w:ascii="Verdana" w:hAnsi="Verdana"/>
                      <w:b/>
                      <w:szCs w:val="22"/>
                    </w:rPr>
                  </w:pPr>
                  <w:r w:rsidRPr="00714991">
                    <w:rPr>
                      <w:rFonts w:ascii="Verdana" w:hAnsi="Verdana"/>
                    </w:rPr>
                    <w:t xml:space="preserve">  </w:t>
                  </w:r>
                </w:p>
              </w:tc>
              <w:tc>
                <w:tcPr>
                  <w:tcW w:w="778" w:type="dxa"/>
                  <w:tcBorders>
                    <w:top w:val="nil"/>
                    <w:bottom w:val="nil"/>
                  </w:tcBorders>
                </w:tcPr>
                <w:p w:rsidR="004F7F3D" w:rsidRPr="00714991" w:rsidRDefault="004F7F3D" w:rsidP="00A37EB3">
                  <w:pPr>
                    <w:pStyle w:val="Intestazione"/>
                    <w:numPr>
                      <w:ilvl w:val="12"/>
                      <w:numId w:val="0"/>
                    </w:numPr>
                    <w:tabs>
                      <w:tab w:val="clear" w:pos="4819"/>
                      <w:tab w:val="clear" w:pos="9638"/>
                    </w:tabs>
                    <w:rPr>
                      <w:rFonts w:ascii="Verdana" w:hAnsi="Verdana"/>
                      <w:szCs w:val="22"/>
                    </w:rPr>
                  </w:pPr>
                </w:p>
              </w:tc>
              <w:tc>
                <w:tcPr>
                  <w:tcW w:w="4654" w:type="dxa"/>
                </w:tcPr>
                <w:p w:rsidR="004F7F3D" w:rsidRPr="00714991" w:rsidRDefault="00852F85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Libri di test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Testi didattici di supporto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Stampa specialistica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852F85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Schede predisposte dall’insegnante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Drammatizzazione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Computer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>Uscite sul territorio</w:t>
                  </w: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 xml:space="preserve">Sussidi </w:t>
                  </w:r>
                  <w:proofErr w:type="spellStart"/>
                  <w:r w:rsidRPr="00714991">
                    <w:rPr>
                      <w:rFonts w:ascii="Verdana" w:hAnsi="Verdana"/>
                    </w:rPr>
                    <w:t>audiovisi</w:t>
                  </w:r>
                  <w:proofErr w:type="spellEnd"/>
                </w:p>
                <w:p w:rsidR="00852F85" w:rsidRPr="00714991" w:rsidRDefault="00852F85" w:rsidP="00852F85">
                  <w:pPr>
                    <w:pStyle w:val="Intestazione"/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/>
                    <w:rPr>
                      <w:rFonts w:ascii="Verdana" w:hAnsi="Verdana"/>
                    </w:rPr>
                  </w:pPr>
                </w:p>
                <w:p w:rsidR="004F7F3D" w:rsidRPr="00714991" w:rsidRDefault="004F7F3D" w:rsidP="004F7F3D">
                  <w:pPr>
                    <w:pStyle w:val="Intestazione"/>
                    <w:numPr>
                      <w:ilvl w:val="0"/>
                      <w:numId w:val="10"/>
                    </w:numPr>
                    <w:suppressLineNumbers w:val="0"/>
                    <w:tabs>
                      <w:tab w:val="clear" w:pos="4819"/>
                      <w:tab w:val="clear" w:pos="9638"/>
                      <w:tab w:val="left" w:pos="720"/>
                    </w:tabs>
                    <w:suppressAutoHyphens w:val="0"/>
                    <w:overflowPunct w:val="0"/>
                    <w:autoSpaceDE w:val="0"/>
                    <w:adjustRightInd w:val="0"/>
                    <w:spacing w:line="220" w:lineRule="exact"/>
                    <w:ind w:left="714" w:hanging="357"/>
                    <w:rPr>
                      <w:rFonts w:ascii="Verdana" w:hAnsi="Verdana"/>
                    </w:rPr>
                  </w:pPr>
                  <w:r w:rsidRPr="00714991">
                    <w:rPr>
                      <w:rFonts w:ascii="Verdana" w:hAnsi="Verdana"/>
                    </w:rPr>
                    <w:t xml:space="preserve">Esperimenti </w:t>
                  </w:r>
                </w:p>
                <w:p w:rsidR="004F7F3D" w:rsidRPr="00714991" w:rsidRDefault="004F7F3D" w:rsidP="00A37EB3">
                  <w:pPr>
                    <w:pStyle w:val="Intestazione"/>
                    <w:tabs>
                      <w:tab w:val="clear" w:pos="4819"/>
                      <w:tab w:val="clear" w:pos="9638"/>
                      <w:tab w:val="left" w:pos="720"/>
                    </w:tabs>
                    <w:ind w:left="360"/>
                    <w:rPr>
                      <w:rFonts w:ascii="Verdana" w:hAnsi="Verdana"/>
                      <w:szCs w:val="22"/>
                    </w:rPr>
                  </w:pPr>
                </w:p>
              </w:tc>
            </w:tr>
          </w:tbl>
          <w:p w:rsidR="004F7F3D" w:rsidRPr="00714991" w:rsidRDefault="004F7F3D">
            <w:pPr>
              <w:rPr>
                <w:b/>
                <w:color w:val="000000"/>
              </w:rPr>
            </w:pPr>
          </w:p>
        </w:tc>
        <w:tc>
          <w:tcPr>
            <w:tcW w:w="40" w:type="dxa"/>
          </w:tcPr>
          <w:p w:rsidR="004F7F3D" w:rsidRPr="00714991" w:rsidRDefault="004F7F3D">
            <w:pPr>
              <w:rPr>
                <w:b/>
                <w:color w:val="000000"/>
              </w:rPr>
            </w:pPr>
          </w:p>
        </w:tc>
      </w:tr>
    </w:tbl>
    <w:p w:rsidR="00515BC6" w:rsidRDefault="00515BC6"/>
    <w:p w:rsidR="00515BC6" w:rsidRDefault="00515BC6"/>
    <w:p w:rsidR="00852F85" w:rsidRPr="00852F85" w:rsidRDefault="00852F85" w:rsidP="0085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852F85">
        <w:rPr>
          <w:b/>
        </w:rPr>
        <w:t>Verifiche e valutazioni</w:t>
      </w:r>
      <w:r>
        <w:rPr>
          <w:b/>
        </w:rPr>
        <w:t xml:space="preserve"> (</w:t>
      </w:r>
      <w:r>
        <w:rPr>
          <w:b/>
          <w:color w:val="FF0000"/>
        </w:rPr>
        <w:t xml:space="preserve">modificare e/o aggiungere ciò </w:t>
      </w:r>
      <w:r w:rsidR="000A06E5">
        <w:rPr>
          <w:b/>
          <w:color w:val="FF0000"/>
        </w:rPr>
        <w:t>che si ritiene opportuno</w:t>
      </w:r>
      <w:r>
        <w:rPr>
          <w:b/>
          <w:color w:val="FF0000"/>
        </w:rPr>
        <w:t>)</w:t>
      </w:r>
    </w:p>
    <w:p w:rsidR="00852F85" w:rsidRDefault="00852F85"/>
    <w:p w:rsidR="00852F85" w:rsidRDefault="00852F85">
      <w:r w:rsidRPr="00E275BF">
        <w:rPr>
          <w:b/>
          <w:bCs/>
        </w:rPr>
        <w:t>Strumenti per la verifica formativa</w:t>
      </w:r>
    </w:p>
    <w:p w:rsidR="00852F85" w:rsidRPr="00E275BF" w:rsidRDefault="00852F85" w:rsidP="00852F85">
      <w:pPr>
        <w:jc w:val="both"/>
      </w:pPr>
      <w:r w:rsidRPr="00E275BF">
        <w:t xml:space="preserve">Il </w:t>
      </w:r>
      <w:proofErr w:type="spellStart"/>
      <w:r w:rsidRPr="00E275BF">
        <w:t>C.d.c</w:t>
      </w:r>
      <w:proofErr w:type="spellEnd"/>
      <w:r w:rsidRPr="00E275BF">
        <w:t xml:space="preserve">. </w:t>
      </w:r>
      <w:r>
        <w:t xml:space="preserve">ha </w:t>
      </w:r>
      <w:r w:rsidRPr="00E275BF">
        <w:t>individua</w:t>
      </w:r>
      <w:r>
        <w:t>to</w:t>
      </w:r>
      <w:r w:rsidRPr="00E275BF">
        <w:t xml:space="preserve"> come strumenti adeguati per il controllo in itinere del processo di apprendimento:</w:t>
      </w:r>
    </w:p>
    <w:p w:rsidR="00852F85" w:rsidRPr="00E275BF" w:rsidRDefault="00852F85" w:rsidP="00852F85">
      <w:r w:rsidRPr="00E275BF">
        <w:t>correzione dei compiti;</w:t>
      </w:r>
    </w:p>
    <w:p w:rsidR="00852F85" w:rsidRPr="00E275BF" w:rsidRDefault="00852F85" w:rsidP="00852F85">
      <w:r w:rsidRPr="00E275BF">
        <w:t>controllo dei quaderni;</w:t>
      </w:r>
    </w:p>
    <w:p w:rsidR="00852F85" w:rsidRPr="00E275BF" w:rsidRDefault="00852F85" w:rsidP="00852F85">
      <w:r w:rsidRPr="00E275BF">
        <w:t>colloqui e interrogazioni;</w:t>
      </w:r>
    </w:p>
    <w:p w:rsidR="00852F85" w:rsidRPr="00E275BF" w:rsidRDefault="00852F85" w:rsidP="00852F85">
      <w:r w:rsidRPr="00E275BF">
        <w:t xml:space="preserve">prove strutturate e </w:t>
      </w:r>
      <w:proofErr w:type="spellStart"/>
      <w:r w:rsidRPr="00E275BF">
        <w:t>semistrutturate</w:t>
      </w:r>
      <w:proofErr w:type="spellEnd"/>
      <w:r w:rsidRPr="00E275BF">
        <w:t>;</w:t>
      </w:r>
    </w:p>
    <w:p w:rsidR="00852F85" w:rsidRPr="00E275BF" w:rsidRDefault="00852F85" w:rsidP="00852F85">
      <w:r w:rsidRPr="00E275BF">
        <w:t>esercizi individuali e</w:t>
      </w:r>
      <w:r>
        <w:t xml:space="preserve"> </w:t>
      </w:r>
      <w:r w:rsidRPr="00E275BF">
        <w:t>di gruppo;</w:t>
      </w:r>
    </w:p>
    <w:p w:rsidR="00852F85" w:rsidRDefault="00852F85" w:rsidP="00852F85">
      <w:r w:rsidRPr="00E275BF">
        <w:t>discussioni guidate, esercitazioni svolte alla lavagna;</w:t>
      </w:r>
      <w:r>
        <w:t xml:space="preserve"> </w:t>
      </w:r>
    </w:p>
    <w:p w:rsidR="00852F85" w:rsidRPr="00E275BF" w:rsidRDefault="00852F85" w:rsidP="00852F85">
      <w:r w:rsidRPr="00E275BF">
        <w:t>attività di laboratorio;</w:t>
      </w:r>
    </w:p>
    <w:p w:rsidR="00852F85" w:rsidRPr="00E275BF" w:rsidRDefault="00852F85" w:rsidP="00852F85">
      <w:r w:rsidRPr="00E275BF">
        <w:t>costruzione di scalette per la produzione orale.</w:t>
      </w:r>
    </w:p>
    <w:p w:rsidR="00852F85" w:rsidRDefault="00852F85"/>
    <w:p w:rsidR="00852F85" w:rsidRPr="00E275BF" w:rsidRDefault="00852F85" w:rsidP="00852F85">
      <w:pPr>
        <w:pStyle w:val="Corpotesto"/>
        <w:jc w:val="left"/>
        <w:rPr>
          <w:b/>
          <w:bCs/>
          <w:sz w:val="24"/>
        </w:rPr>
      </w:pPr>
      <w:r w:rsidRPr="00E275BF">
        <w:rPr>
          <w:b/>
          <w:bCs/>
          <w:sz w:val="24"/>
        </w:rPr>
        <w:t>Strumenti per verifica sommativa</w:t>
      </w:r>
    </w:p>
    <w:p w:rsidR="00852F85" w:rsidRPr="00E275BF" w:rsidRDefault="00852F85" w:rsidP="00852F85">
      <w:r w:rsidRPr="00E275BF">
        <w:t>prove orali individuali;</w:t>
      </w:r>
    </w:p>
    <w:p w:rsidR="00852F85" w:rsidRPr="00E275BF" w:rsidRDefault="00852F85" w:rsidP="00852F85">
      <w:r w:rsidRPr="00E275BF">
        <w:lastRenderedPageBreak/>
        <w:t xml:space="preserve">prove scritte strutturate e </w:t>
      </w:r>
      <w:proofErr w:type="spellStart"/>
      <w:r w:rsidRPr="00E275BF">
        <w:t>semistrutturate</w:t>
      </w:r>
      <w:proofErr w:type="spellEnd"/>
      <w:r w:rsidRPr="00E275BF">
        <w:t xml:space="preserve">, </w:t>
      </w:r>
    </w:p>
    <w:p w:rsidR="00852F85" w:rsidRPr="00E275BF" w:rsidRDefault="00852F85" w:rsidP="00852F85">
      <w:r w:rsidRPr="00E275BF">
        <w:t>temi</w:t>
      </w:r>
      <w:r>
        <w:t xml:space="preserve"> nelle quattro tipologie d'esame</w:t>
      </w:r>
      <w:r w:rsidRPr="00E275BF">
        <w:t>, riassunti, relazioni, -questionari.</w:t>
      </w:r>
    </w:p>
    <w:p w:rsidR="00852F85" w:rsidRPr="00E275BF" w:rsidRDefault="00852F85" w:rsidP="00852F85">
      <w:pPr>
        <w:rPr>
          <w:b/>
          <w:bCs/>
          <w:u w:val="single"/>
        </w:rPr>
      </w:pPr>
      <w:r>
        <w:t>r</w:t>
      </w:r>
      <w:r w:rsidRPr="00E275BF">
        <w:t>elazioni e descrizioni di attività svolte</w:t>
      </w:r>
    </w:p>
    <w:p w:rsidR="00852F85" w:rsidRDefault="00852F85"/>
    <w:p w:rsidR="00852F85" w:rsidRDefault="00852F85">
      <w:pPr>
        <w:rPr>
          <w:b/>
          <w:bCs/>
        </w:rPr>
      </w:pPr>
      <w:r w:rsidRPr="00E275BF">
        <w:rPr>
          <w:b/>
          <w:bCs/>
        </w:rPr>
        <w:t>Valutazione</w:t>
      </w:r>
    </w:p>
    <w:p w:rsidR="00852F85" w:rsidRPr="00E275BF" w:rsidRDefault="00852F85" w:rsidP="00852F85">
      <w:pPr>
        <w:jc w:val="both"/>
      </w:pPr>
      <w:r w:rsidRPr="00E275BF">
        <w:t xml:space="preserve">L’accertamento dei progressi compiuti dagli studenti rispetto ai livelli di partenza </w:t>
      </w:r>
      <w:r>
        <w:t xml:space="preserve">ha </w:t>
      </w:r>
      <w:r w:rsidRPr="00E275BF">
        <w:t>accompagna</w:t>
      </w:r>
      <w:r>
        <w:t>to</w:t>
      </w:r>
      <w:r w:rsidRPr="00E275BF">
        <w:t xml:space="preserve"> costantemente l’itinerario didattico. Il controllo,</w:t>
      </w:r>
      <w:r>
        <w:t xml:space="preserve"> cioè</w:t>
      </w:r>
      <w:r w:rsidRPr="00E275BF">
        <w:t xml:space="preserve">, non è </w:t>
      </w:r>
      <w:r>
        <w:t xml:space="preserve">stato </w:t>
      </w:r>
      <w:r w:rsidRPr="00E275BF">
        <w:t xml:space="preserve">effettuato soltanto al termine del percorso conducente al conseguimento degli obiettivi, ma anche durante ogni sua fase di svolgimento. Si </w:t>
      </w:r>
      <w:r>
        <w:t>è proceduto</w:t>
      </w:r>
      <w:r w:rsidRPr="00E275BF">
        <w:t xml:space="preserve"> alla verifica attraverso prove oggettive, interrogazioni, discussioni e composizioni scritte  sugli argomenti trattati. </w:t>
      </w:r>
    </w:p>
    <w:p w:rsidR="00852F85" w:rsidRPr="00E275BF" w:rsidRDefault="00852F85" w:rsidP="00852F85">
      <w:pPr>
        <w:jc w:val="both"/>
      </w:pPr>
      <w:r w:rsidRPr="00E275BF">
        <w:t xml:space="preserve">In sede di valutazione finale si </w:t>
      </w:r>
      <w:r>
        <w:t>è tenuto</w:t>
      </w:r>
      <w:r w:rsidRPr="00E275BF">
        <w:t xml:space="preserve"> conto del punto di partenza e dei progressi compiuti dagli studenti, nel rispetto dei criteri dettati dal Collegio dei docenti</w:t>
      </w:r>
      <w:r w:rsidR="00714991">
        <w:t>.</w:t>
      </w:r>
    </w:p>
    <w:p w:rsidR="00852F85" w:rsidRDefault="00852F85"/>
    <w:p w:rsidR="00EA481C" w:rsidRDefault="00FE527C">
      <w:r>
        <w:t xml:space="preserve">                                                        </w:t>
      </w:r>
      <w:r w:rsidR="00714991">
        <w:t xml:space="preserve">  </w:t>
      </w:r>
    </w:p>
    <w:p w:rsidR="00714991" w:rsidRDefault="00714991"/>
    <w:p w:rsidR="00714991" w:rsidRDefault="00714991"/>
    <w:p w:rsidR="00714991" w:rsidRDefault="00714991">
      <w:r>
        <w:t>Firma del Coordinatore</w:t>
      </w:r>
    </w:p>
    <w:sectPr w:rsidR="00714991" w:rsidSect="00EA481C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25" w:rsidRDefault="00E20D25" w:rsidP="00EA481C">
      <w:r>
        <w:separator/>
      </w:r>
    </w:p>
  </w:endnote>
  <w:endnote w:type="continuationSeparator" w:id="0">
    <w:p w:rsidR="00E20D25" w:rsidRDefault="00E20D25" w:rsidP="00EA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91" w:rsidRDefault="000A06E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991" w:rsidRDefault="0071499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B0F6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.05pt;width: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" stroked="f">
              <v:fill opacity="0"/>
              <v:textbox inset="0,0,0,0">
                <w:txbxContent>
                  <w:p w:rsidR="00714991" w:rsidRDefault="0071499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B0F6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25" w:rsidRDefault="00E20D25" w:rsidP="00EA481C">
      <w:r w:rsidRPr="00EA481C">
        <w:rPr>
          <w:color w:val="000000"/>
        </w:rPr>
        <w:separator/>
      </w:r>
    </w:p>
  </w:footnote>
  <w:footnote w:type="continuationSeparator" w:id="0">
    <w:p w:rsidR="00E20D25" w:rsidRDefault="00E20D25" w:rsidP="00EA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>
    <w:nsid w:val="03187105"/>
    <w:multiLevelType w:val="hybridMultilevel"/>
    <w:tmpl w:val="28082CCC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2A7A"/>
    <w:multiLevelType w:val="hybridMultilevel"/>
    <w:tmpl w:val="4852CD7C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4543"/>
    <w:multiLevelType w:val="hybridMultilevel"/>
    <w:tmpl w:val="9AD0B496"/>
    <w:lvl w:ilvl="0" w:tplc="FFFFFFFF">
      <w:numFmt w:val="bullet"/>
      <w:lvlText w:val=""/>
      <w:legacy w:legacy="1" w:legacySpace="0" w:legacyIndent="0"/>
      <w:lvlJc w:val="left"/>
      <w:rPr>
        <w:rFonts w:ascii="Wingdings" w:hAnsi="Wingdings" w:hint="default"/>
        <w:sz w:val="27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C90F2">
      <w:start w:val="1"/>
      <w:numFmt w:val="bullet"/>
      <w:lvlText w:val=""/>
      <w:lvlJc w:val="left"/>
      <w:pPr>
        <w:tabs>
          <w:tab w:val="num" w:pos="216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D4FBA"/>
    <w:multiLevelType w:val="hybridMultilevel"/>
    <w:tmpl w:val="94A4EB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3B42"/>
    <w:multiLevelType w:val="hybridMultilevel"/>
    <w:tmpl w:val="A4CE1082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3095"/>
    <w:multiLevelType w:val="hybridMultilevel"/>
    <w:tmpl w:val="B5180008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D31C1"/>
    <w:multiLevelType w:val="hybridMultilevel"/>
    <w:tmpl w:val="FACE5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C54FD"/>
    <w:multiLevelType w:val="hybridMultilevel"/>
    <w:tmpl w:val="4DE81BF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7510B"/>
    <w:multiLevelType w:val="hybridMultilevel"/>
    <w:tmpl w:val="5DE69E24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57947"/>
    <w:multiLevelType w:val="hybridMultilevel"/>
    <w:tmpl w:val="CB368308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0E47"/>
    <w:multiLevelType w:val="hybridMultilevel"/>
    <w:tmpl w:val="B3C08212"/>
    <w:lvl w:ilvl="0" w:tplc="74DC9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045FC"/>
    <w:multiLevelType w:val="hybridMultilevel"/>
    <w:tmpl w:val="34A8911E"/>
    <w:lvl w:ilvl="0" w:tplc="6D20B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015AF"/>
    <w:multiLevelType w:val="hybridMultilevel"/>
    <w:tmpl w:val="323C7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A5537"/>
    <w:multiLevelType w:val="hybridMultilevel"/>
    <w:tmpl w:val="B1BE3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752C3"/>
    <w:multiLevelType w:val="hybridMultilevel"/>
    <w:tmpl w:val="A734F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A0E03"/>
    <w:multiLevelType w:val="hybridMultilevel"/>
    <w:tmpl w:val="88DE2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67A15"/>
    <w:multiLevelType w:val="hybridMultilevel"/>
    <w:tmpl w:val="94DE989C"/>
    <w:lvl w:ilvl="0" w:tplc="FFFFFFFF">
      <w:numFmt w:val="bullet"/>
      <w:lvlText w:val=""/>
      <w:legacy w:legacy="1" w:legacySpace="0" w:legacyIndent="0"/>
      <w:lvlJc w:val="left"/>
      <w:rPr>
        <w:rFonts w:ascii="Wingdings" w:hAnsi="Wingdings" w:hint="default"/>
        <w:sz w:val="27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1C"/>
    <w:rsid w:val="00016297"/>
    <w:rsid w:val="00044CA5"/>
    <w:rsid w:val="000A06E5"/>
    <w:rsid w:val="00191B0E"/>
    <w:rsid w:val="001A19AE"/>
    <w:rsid w:val="001C7CDD"/>
    <w:rsid w:val="002D2806"/>
    <w:rsid w:val="003069A1"/>
    <w:rsid w:val="00346026"/>
    <w:rsid w:val="003B6C29"/>
    <w:rsid w:val="004672B4"/>
    <w:rsid w:val="004A27B2"/>
    <w:rsid w:val="004B0F69"/>
    <w:rsid w:val="004F7F3D"/>
    <w:rsid w:val="00515BC6"/>
    <w:rsid w:val="00516017"/>
    <w:rsid w:val="005969C0"/>
    <w:rsid w:val="005E453C"/>
    <w:rsid w:val="006B7A92"/>
    <w:rsid w:val="00714991"/>
    <w:rsid w:val="0079455C"/>
    <w:rsid w:val="007B0CFC"/>
    <w:rsid w:val="00852F85"/>
    <w:rsid w:val="0092072A"/>
    <w:rsid w:val="00A229F3"/>
    <w:rsid w:val="00A243F0"/>
    <w:rsid w:val="00A3620F"/>
    <w:rsid w:val="00A37EB3"/>
    <w:rsid w:val="00A55BCB"/>
    <w:rsid w:val="00B74C8C"/>
    <w:rsid w:val="00C54449"/>
    <w:rsid w:val="00CB2D39"/>
    <w:rsid w:val="00DF5D6C"/>
    <w:rsid w:val="00E20D25"/>
    <w:rsid w:val="00EA481C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481C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rsid w:val="00EA481C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rsid w:val="00EA481C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81C"/>
    <w:rPr>
      <w:rFonts w:ascii="Wingdings" w:hAnsi="Wingdings" w:cs="Wingdings"/>
    </w:rPr>
  </w:style>
  <w:style w:type="character" w:customStyle="1" w:styleId="WW8Num1z1">
    <w:name w:val="WW8Num1z1"/>
    <w:rsid w:val="00EA481C"/>
    <w:rPr>
      <w:rFonts w:ascii="Courier New" w:hAnsi="Courier New" w:cs="Courier New"/>
    </w:rPr>
  </w:style>
  <w:style w:type="character" w:customStyle="1" w:styleId="WW8Num1z3">
    <w:name w:val="WW8Num1z3"/>
    <w:rsid w:val="00EA481C"/>
    <w:rPr>
      <w:rFonts w:ascii="Symbol" w:hAnsi="Symbol" w:cs="Symbol"/>
    </w:rPr>
  </w:style>
  <w:style w:type="character" w:customStyle="1" w:styleId="WW8Num2z0">
    <w:name w:val="WW8Num2z0"/>
    <w:rsid w:val="00EA481C"/>
    <w:rPr>
      <w:rFonts w:ascii="Arial" w:eastAsia="Times New Roman" w:hAnsi="Arial" w:cs="Arial"/>
    </w:rPr>
  </w:style>
  <w:style w:type="character" w:customStyle="1" w:styleId="WW8Num2z1">
    <w:name w:val="WW8Num2z1"/>
    <w:rsid w:val="00EA481C"/>
  </w:style>
  <w:style w:type="character" w:customStyle="1" w:styleId="WW8Num2z2">
    <w:name w:val="WW8Num2z2"/>
    <w:rsid w:val="00EA481C"/>
  </w:style>
  <w:style w:type="character" w:customStyle="1" w:styleId="WW8Num2z3">
    <w:name w:val="WW8Num2z3"/>
    <w:rsid w:val="00EA481C"/>
  </w:style>
  <w:style w:type="character" w:customStyle="1" w:styleId="WW8Num2z4">
    <w:name w:val="WW8Num2z4"/>
    <w:rsid w:val="00EA481C"/>
  </w:style>
  <w:style w:type="character" w:customStyle="1" w:styleId="WW8Num2z5">
    <w:name w:val="WW8Num2z5"/>
    <w:rsid w:val="00EA481C"/>
  </w:style>
  <w:style w:type="character" w:customStyle="1" w:styleId="WW8Num2z6">
    <w:name w:val="WW8Num2z6"/>
    <w:rsid w:val="00EA481C"/>
  </w:style>
  <w:style w:type="character" w:customStyle="1" w:styleId="WW8Num2z7">
    <w:name w:val="WW8Num2z7"/>
    <w:rsid w:val="00EA481C"/>
  </w:style>
  <w:style w:type="character" w:customStyle="1" w:styleId="WW8Num2z8">
    <w:name w:val="WW8Num2z8"/>
    <w:rsid w:val="00EA481C"/>
  </w:style>
  <w:style w:type="character" w:customStyle="1" w:styleId="WW8Num3z0">
    <w:name w:val="WW8Num3z0"/>
    <w:rsid w:val="00EA481C"/>
    <w:rPr>
      <w:rFonts w:ascii="Wingdings" w:hAnsi="Wingdings" w:cs="Wingdings"/>
    </w:rPr>
  </w:style>
  <w:style w:type="character" w:customStyle="1" w:styleId="WW8Num3z1">
    <w:name w:val="WW8Num3z1"/>
    <w:rsid w:val="00EA481C"/>
    <w:rPr>
      <w:rFonts w:ascii="Courier New" w:hAnsi="Courier New" w:cs="Courier New"/>
    </w:rPr>
  </w:style>
  <w:style w:type="character" w:customStyle="1" w:styleId="WW8Num3z3">
    <w:name w:val="WW8Num3z3"/>
    <w:rsid w:val="00EA481C"/>
    <w:rPr>
      <w:rFonts w:ascii="Symbol" w:hAnsi="Symbol" w:cs="Symbol"/>
    </w:rPr>
  </w:style>
  <w:style w:type="character" w:customStyle="1" w:styleId="WW8Num4z0">
    <w:name w:val="WW8Num4z0"/>
    <w:rsid w:val="00EA481C"/>
  </w:style>
  <w:style w:type="character" w:customStyle="1" w:styleId="WW8Num4z1">
    <w:name w:val="WW8Num4z1"/>
    <w:rsid w:val="00EA481C"/>
  </w:style>
  <w:style w:type="character" w:customStyle="1" w:styleId="WW8Num4z2">
    <w:name w:val="WW8Num4z2"/>
    <w:rsid w:val="00EA481C"/>
  </w:style>
  <w:style w:type="character" w:customStyle="1" w:styleId="WW8Num4z3">
    <w:name w:val="WW8Num4z3"/>
    <w:rsid w:val="00EA481C"/>
  </w:style>
  <w:style w:type="character" w:customStyle="1" w:styleId="WW8Num4z4">
    <w:name w:val="WW8Num4z4"/>
    <w:rsid w:val="00EA481C"/>
  </w:style>
  <w:style w:type="character" w:customStyle="1" w:styleId="WW8Num4z5">
    <w:name w:val="WW8Num4z5"/>
    <w:rsid w:val="00EA481C"/>
  </w:style>
  <w:style w:type="character" w:customStyle="1" w:styleId="WW8Num4z6">
    <w:name w:val="WW8Num4z6"/>
    <w:rsid w:val="00EA481C"/>
  </w:style>
  <w:style w:type="character" w:customStyle="1" w:styleId="WW8Num4z7">
    <w:name w:val="WW8Num4z7"/>
    <w:rsid w:val="00EA481C"/>
  </w:style>
  <w:style w:type="character" w:customStyle="1" w:styleId="WW8Num4z8">
    <w:name w:val="WW8Num4z8"/>
    <w:rsid w:val="00EA481C"/>
  </w:style>
  <w:style w:type="character" w:customStyle="1" w:styleId="WW8Num5z0">
    <w:name w:val="WW8Num5z0"/>
    <w:rsid w:val="00EA481C"/>
  </w:style>
  <w:style w:type="character" w:customStyle="1" w:styleId="WW8Num5z1">
    <w:name w:val="WW8Num5z1"/>
    <w:rsid w:val="00EA481C"/>
  </w:style>
  <w:style w:type="character" w:customStyle="1" w:styleId="WW8Num5z2">
    <w:name w:val="WW8Num5z2"/>
    <w:rsid w:val="00EA481C"/>
  </w:style>
  <w:style w:type="character" w:customStyle="1" w:styleId="WW8Num5z3">
    <w:name w:val="WW8Num5z3"/>
    <w:rsid w:val="00EA481C"/>
  </w:style>
  <w:style w:type="character" w:customStyle="1" w:styleId="WW8Num5z4">
    <w:name w:val="WW8Num5z4"/>
    <w:rsid w:val="00EA481C"/>
  </w:style>
  <w:style w:type="character" w:customStyle="1" w:styleId="WW8Num5z5">
    <w:name w:val="WW8Num5z5"/>
    <w:rsid w:val="00EA481C"/>
  </w:style>
  <w:style w:type="character" w:customStyle="1" w:styleId="WW8Num5z6">
    <w:name w:val="WW8Num5z6"/>
    <w:rsid w:val="00EA481C"/>
  </w:style>
  <w:style w:type="character" w:customStyle="1" w:styleId="WW8Num5z7">
    <w:name w:val="WW8Num5z7"/>
    <w:rsid w:val="00EA481C"/>
  </w:style>
  <w:style w:type="character" w:customStyle="1" w:styleId="WW8Num5z8">
    <w:name w:val="WW8Num5z8"/>
    <w:rsid w:val="00EA481C"/>
  </w:style>
  <w:style w:type="character" w:customStyle="1" w:styleId="WW8Num6z0">
    <w:name w:val="WW8Num6z0"/>
    <w:rsid w:val="00EA481C"/>
    <w:rPr>
      <w:rFonts w:ascii="Wingdings" w:hAnsi="Wingdings" w:cs="Wingdings"/>
    </w:rPr>
  </w:style>
  <w:style w:type="character" w:customStyle="1" w:styleId="WW8Num6z1">
    <w:name w:val="WW8Num6z1"/>
    <w:rsid w:val="00EA481C"/>
    <w:rPr>
      <w:rFonts w:ascii="Courier New" w:hAnsi="Courier New" w:cs="Courier New"/>
    </w:rPr>
  </w:style>
  <w:style w:type="character" w:customStyle="1" w:styleId="WW8Num6z3">
    <w:name w:val="WW8Num6z3"/>
    <w:rsid w:val="00EA481C"/>
    <w:rPr>
      <w:rFonts w:ascii="Symbol" w:hAnsi="Symbol" w:cs="Symbol"/>
    </w:rPr>
  </w:style>
  <w:style w:type="character" w:customStyle="1" w:styleId="WW8Num7z0">
    <w:name w:val="WW8Num7z0"/>
    <w:rsid w:val="00EA481C"/>
    <w:rPr>
      <w:rFonts w:ascii="Wingdings" w:hAnsi="Wingdings" w:cs="Wingdings"/>
    </w:rPr>
  </w:style>
  <w:style w:type="character" w:customStyle="1" w:styleId="WW8Num7z1">
    <w:name w:val="WW8Num7z1"/>
    <w:rsid w:val="00EA481C"/>
    <w:rPr>
      <w:rFonts w:ascii="Courier New" w:hAnsi="Courier New" w:cs="Courier New"/>
    </w:rPr>
  </w:style>
  <w:style w:type="character" w:customStyle="1" w:styleId="WW8Num7z3">
    <w:name w:val="WW8Num7z3"/>
    <w:rsid w:val="00EA481C"/>
    <w:rPr>
      <w:rFonts w:ascii="Symbol" w:hAnsi="Symbol" w:cs="Symbol"/>
    </w:rPr>
  </w:style>
  <w:style w:type="character" w:customStyle="1" w:styleId="Carpredefinitoparagrafo1">
    <w:name w:val="Car. predefinito paragrafo1"/>
    <w:rsid w:val="00EA481C"/>
  </w:style>
  <w:style w:type="character" w:styleId="Numeropagina">
    <w:name w:val="page number"/>
    <w:basedOn w:val="Carpredefinitoparagrafo1"/>
    <w:rsid w:val="00EA481C"/>
  </w:style>
  <w:style w:type="character" w:customStyle="1" w:styleId="Caratteredinumerazione">
    <w:name w:val="Carattere di numerazione"/>
    <w:rsid w:val="00EA481C"/>
  </w:style>
  <w:style w:type="paragraph" w:customStyle="1" w:styleId="Intestazione1">
    <w:name w:val="Intestazione1"/>
    <w:basedOn w:val="Normale"/>
    <w:next w:val="Corpotesto1"/>
    <w:rsid w:val="00EA48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EA481C"/>
    <w:pPr>
      <w:spacing w:after="120"/>
    </w:pPr>
  </w:style>
  <w:style w:type="paragraph" w:styleId="Elenco">
    <w:name w:val="List"/>
    <w:basedOn w:val="Corpotesto1"/>
    <w:rsid w:val="00EA481C"/>
    <w:rPr>
      <w:rFonts w:cs="Mangal"/>
    </w:rPr>
  </w:style>
  <w:style w:type="paragraph" w:customStyle="1" w:styleId="Didascalia1">
    <w:name w:val="Didascalia1"/>
    <w:basedOn w:val="Normale"/>
    <w:rsid w:val="00EA481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A481C"/>
    <w:pPr>
      <w:suppressLineNumbers/>
    </w:pPr>
    <w:rPr>
      <w:rFonts w:cs="Mangal"/>
    </w:rPr>
  </w:style>
  <w:style w:type="paragraph" w:styleId="Pidipagina">
    <w:name w:val="footer"/>
    <w:basedOn w:val="Normale"/>
    <w:rsid w:val="00EA481C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EA481C"/>
    <w:pPr>
      <w:suppressLineNumbers/>
    </w:pPr>
  </w:style>
  <w:style w:type="paragraph" w:customStyle="1" w:styleId="Intestazionetabella">
    <w:name w:val="Intestazione tabella"/>
    <w:basedOn w:val="Contenutotabella"/>
    <w:rsid w:val="00EA481C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EA481C"/>
  </w:style>
  <w:style w:type="paragraph" w:styleId="Intestazione">
    <w:name w:val="header"/>
    <w:basedOn w:val="Normale"/>
    <w:rsid w:val="00EA481C"/>
    <w:pPr>
      <w:suppressLineNumbers/>
      <w:tabs>
        <w:tab w:val="center" w:pos="4819"/>
        <w:tab w:val="right" w:pos="9638"/>
      </w:tabs>
    </w:pPr>
  </w:style>
  <w:style w:type="paragraph" w:customStyle="1" w:styleId="Normale1">
    <w:name w:val="Normale1"/>
    <w:rsid w:val="00EA481C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eWeb">
    <w:name w:val="Normal (Web)"/>
    <w:basedOn w:val="Normale"/>
    <w:rsid w:val="004A27B2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6699"/>
      <w:lang w:eastAsia="it-IT"/>
    </w:rPr>
  </w:style>
  <w:style w:type="character" w:customStyle="1" w:styleId="corpo1">
    <w:name w:val="corpo1"/>
    <w:basedOn w:val="Carpredefinitoparagrafo"/>
    <w:rsid w:val="004A27B2"/>
    <w:rPr>
      <w:rFonts w:ascii="Comic Sans MS" w:hAnsi="Comic Sans MS" w:hint="default"/>
      <w:color w:val="006699"/>
      <w:sz w:val="21"/>
      <w:szCs w:val="21"/>
    </w:rPr>
  </w:style>
  <w:style w:type="paragraph" w:customStyle="1" w:styleId="Stile">
    <w:name w:val="Stile"/>
    <w:rsid w:val="004A27B2"/>
    <w:pPr>
      <w:widowControl w:val="0"/>
      <w:autoSpaceDE w:val="0"/>
      <w:adjustRightInd w:val="0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69A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E453C"/>
    <w:pPr>
      <w:suppressAutoHyphens w:val="0"/>
      <w:autoSpaceDN/>
      <w:jc w:val="both"/>
      <w:textAlignment w:val="auto"/>
    </w:pPr>
    <w:rPr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453C"/>
    <w:rPr>
      <w:sz w:val="28"/>
      <w:szCs w:val="24"/>
    </w:rPr>
  </w:style>
  <w:style w:type="paragraph" w:customStyle="1" w:styleId="Corpodeltesto31">
    <w:name w:val="Corpo del testo 31"/>
    <w:basedOn w:val="Normale"/>
    <w:rsid w:val="007B0CFC"/>
    <w:pPr>
      <w:suppressAutoHyphens w:val="0"/>
      <w:overflowPunct w:val="0"/>
      <w:autoSpaceDE w:val="0"/>
      <w:adjustRightInd w:val="0"/>
      <w:jc w:val="both"/>
    </w:pPr>
    <w:rPr>
      <w:rFonts w:ascii="Arial" w:hAnsi="Arial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481C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rsid w:val="00EA481C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rsid w:val="00EA481C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81C"/>
    <w:rPr>
      <w:rFonts w:ascii="Wingdings" w:hAnsi="Wingdings" w:cs="Wingdings"/>
    </w:rPr>
  </w:style>
  <w:style w:type="character" w:customStyle="1" w:styleId="WW8Num1z1">
    <w:name w:val="WW8Num1z1"/>
    <w:rsid w:val="00EA481C"/>
    <w:rPr>
      <w:rFonts w:ascii="Courier New" w:hAnsi="Courier New" w:cs="Courier New"/>
    </w:rPr>
  </w:style>
  <w:style w:type="character" w:customStyle="1" w:styleId="WW8Num1z3">
    <w:name w:val="WW8Num1z3"/>
    <w:rsid w:val="00EA481C"/>
    <w:rPr>
      <w:rFonts w:ascii="Symbol" w:hAnsi="Symbol" w:cs="Symbol"/>
    </w:rPr>
  </w:style>
  <w:style w:type="character" w:customStyle="1" w:styleId="WW8Num2z0">
    <w:name w:val="WW8Num2z0"/>
    <w:rsid w:val="00EA481C"/>
    <w:rPr>
      <w:rFonts w:ascii="Arial" w:eastAsia="Times New Roman" w:hAnsi="Arial" w:cs="Arial"/>
    </w:rPr>
  </w:style>
  <w:style w:type="character" w:customStyle="1" w:styleId="WW8Num2z1">
    <w:name w:val="WW8Num2z1"/>
    <w:rsid w:val="00EA481C"/>
  </w:style>
  <w:style w:type="character" w:customStyle="1" w:styleId="WW8Num2z2">
    <w:name w:val="WW8Num2z2"/>
    <w:rsid w:val="00EA481C"/>
  </w:style>
  <w:style w:type="character" w:customStyle="1" w:styleId="WW8Num2z3">
    <w:name w:val="WW8Num2z3"/>
    <w:rsid w:val="00EA481C"/>
  </w:style>
  <w:style w:type="character" w:customStyle="1" w:styleId="WW8Num2z4">
    <w:name w:val="WW8Num2z4"/>
    <w:rsid w:val="00EA481C"/>
  </w:style>
  <w:style w:type="character" w:customStyle="1" w:styleId="WW8Num2z5">
    <w:name w:val="WW8Num2z5"/>
    <w:rsid w:val="00EA481C"/>
  </w:style>
  <w:style w:type="character" w:customStyle="1" w:styleId="WW8Num2z6">
    <w:name w:val="WW8Num2z6"/>
    <w:rsid w:val="00EA481C"/>
  </w:style>
  <w:style w:type="character" w:customStyle="1" w:styleId="WW8Num2z7">
    <w:name w:val="WW8Num2z7"/>
    <w:rsid w:val="00EA481C"/>
  </w:style>
  <w:style w:type="character" w:customStyle="1" w:styleId="WW8Num2z8">
    <w:name w:val="WW8Num2z8"/>
    <w:rsid w:val="00EA481C"/>
  </w:style>
  <w:style w:type="character" w:customStyle="1" w:styleId="WW8Num3z0">
    <w:name w:val="WW8Num3z0"/>
    <w:rsid w:val="00EA481C"/>
    <w:rPr>
      <w:rFonts w:ascii="Wingdings" w:hAnsi="Wingdings" w:cs="Wingdings"/>
    </w:rPr>
  </w:style>
  <w:style w:type="character" w:customStyle="1" w:styleId="WW8Num3z1">
    <w:name w:val="WW8Num3z1"/>
    <w:rsid w:val="00EA481C"/>
    <w:rPr>
      <w:rFonts w:ascii="Courier New" w:hAnsi="Courier New" w:cs="Courier New"/>
    </w:rPr>
  </w:style>
  <w:style w:type="character" w:customStyle="1" w:styleId="WW8Num3z3">
    <w:name w:val="WW8Num3z3"/>
    <w:rsid w:val="00EA481C"/>
    <w:rPr>
      <w:rFonts w:ascii="Symbol" w:hAnsi="Symbol" w:cs="Symbol"/>
    </w:rPr>
  </w:style>
  <w:style w:type="character" w:customStyle="1" w:styleId="WW8Num4z0">
    <w:name w:val="WW8Num4z0"/>
    <w:rsid w:val="00EA481C"/>
  </w:style>
  <w:style w:type="character" w:customStyle="1" w:styleId="WW8Num4z1">
    <w:name w:val="WW8Num4z1"/>
    <w:rsid w:val="00EA481C"/>
  </w:style>
  <w:style w:type="character" w:customStyle="1" w:styleId="WW8Num4z2">
    <w:name w:val="WW8Num4z2"/>
    <w:rsid w:val="00EA481C"/>
  </w:style>
  <w:style w:type="character" w:customStyle="1" w:styleId="WW8Num4z3">
    <w:name w:val="WW8Num4z3"/>
    <w:rsid w:val="00EA481C"/>
  </w:style>
  <w:style w:type="character" w:customStyle="1" w:styleId="WW8Num4z4">
    <w:name w:val="WW8Num4z4"/>
    <w:rsid w:val="00EA481C"/>
  </w:style>
  <w:style w:type="character" w:customStyle="1" w:styleId="WW8Num4z5">
    <w:name w:val="WW8Num4z5"/>
    <w:rsid w:val="00EA481C"/>
  </w:style>
  <w:style w:type="character" w:customStyle="1" w:styleId="WW8Num4z6">
    <w:name w:val="WW8Num4z6"/>
    <w:rsid w:val="00EA481C"/>
  </w:style>
  <w:style w:type="character" w:customStyle="1" w:styleId="WW8Num4z7">
    <w:name w:val="WW8Num4z7"/>
    <w:rsid w:val="00EA481C"/>
  </w:style>
  <w:style w:type="character" w:customStyle="1" w:styleId="WW8Num4z8">
    <w:name w:val="WW8Num4z8"/>
    <w:rsid w:val="00EA481C"/>
  </w:style>
  <w:style w:type="character" w:customStyle="1" w:styleId="WW8Num5z0">
    <w:name w:val="WW8Num5z0"/>
    <w:rsid w:val="00EA481C"/>
  </w:style>
  <w:style w:type="character" w:customStyle="1" w:styleId="WW8Num5z1">
    <w:name w:val="WW8Num5z1"/>
    <w:rsid w:val="00EA481C"/>
  </w:style>
  <w:style w:type="character" w:customStyle="1" w:styleId="WW8Num5z2">
    <w:name w:val="WW8Num5z2"/>
    <w:rsid w:val="00EA481C"/>
  </w:style>
  <w:style w:type="character" w:customStyle="1" w:styleId="WW8Num5z3">
    <w:name w:val="WW8Num5z3"/>
    <w:rsid w:val="00EA481C"/>
  </w:style>
  <w:style w:type="character" w:customStyle="1" w:styleId="WW8Num5z4">
    <w:name w:val="WW8Num5z4"/>
    <w:rsid w:val="00EA481C"/>
  </w:style>
  <w:style w:type="character" w:customStyle="1" w:styleId="WW8Num5z5">
    <w:name w:val="WW8Num5z5"/>
    <w:rsid w:val="00EA481C"/>
  </w:style>
  <w:style w:type="character" w:customStyle="1" w:styleId="WW8Num5z6">
    <w:name w:val="WW8Num5z6"/>
    <w:rsid w:val="00EA481C"/>
  </w:style>
  <w:style w:type="character" w:customStyle="1" w:styleId="WW8Num5z7">
    <w:name w:val="WW8Num5z7"/>
    <w:rsid w:val="00EA481C"/>
  </w:style>
  <w:style w:type="character" w:customStyle="1" w:styleId="WW8Num5z8">
    <w:name w:val="WW8Num5z8"/>
    <w:rsid w:val="00EA481C"/>
  </w:style>
  <w:style w:type="character" w:customStyle="1" w:styleId="WW8Num6z0">
    <w:name w:val="WW8Num6z0"/>
    <w:rsid w:val="00EA481C"/>
    <w:rPr>
      <w:rFonts w:ascii="Wingdings" w:hAnsi="Wingdings" w:cs="Wingdings"/>
    </w:rPr>
  </w:style>
  <w:style w:type="character" w:customStyle="1" w:styleId="WW8Num6z1">
    <w:name w:val="WW8Num6z1"/>
    <w:rsid w:val="00EA481C"/>
    <w:rPr>
      <w:rFonts w:ascii="Courier New" w:hAnsi="Courier New" w:cs="Courier New"/>
    </w:rPr>
  </w:style>
  <w:style w:type="character" w:customStyle="1" w:styleId="WW8Num6z3">
    <w:name w:val="WW8Num6z3"/>
    <w:rsid w:val="00EA481C"/>
    <w:rPr>
      <w:rFonts w:ascii="Symbol" w:hAnsi="Symbol" w:cs="Symbol"/>
    </w:rPr>
  </w:style>
  <w:style w:type="character" w:customStyle="1" w:styleId="WW8Num7z0">
    <w:name w:val="WW8Num7z0"/>
    <w:rsid w:val="00EA481C"/>
    <w:rPr>
      <w:rFonts w:ascii="Wingdings" w:hAnsi="Wingdings" w:cs="Wingdings"/>
    </w:rPr>
  </w:style>
  <w:style w:type="character" w:customStyle="1" w:styleId="WW8Num7z1">
    <w:name w:val="WW8Num7z1"/>
    <w:rsid w:val="00EA481C"/>
    <w:rPr>
      <w:rFonts w:ascii="Courier New" w:hAnsi="Courier New" w:cs="Courier New"/>
    </w:rPr>
  </w:style>
  <w:style w:type="character" w:customStyle="1" w:styleId="WW8Num7z3">
    <w:name w:val="WW8Num7z3"/>
    <w:rsid w:val="00EA481C"/>
    <w:rPr>
      <w:rFonts w:ascii="Symbol" w:hAnsi="Symbol" w:cs="Symbol"/>
    </w:rPr>
  </w:style>
  <w:style w:type="character" w:customStyle="1" w:styleId="Carpredefinitoparagrafo1">
    <w:name w:val="Car. predefinito paragrafo1"/>
    <w:rsid w:val="00EA481C"/>
  </w:style>
  <w:style w:type="character" w:styleId="Numeropagina">
    <w:name w:val="page number"/>
    <w:basedOn w:val="Carpredefinitoparagrafo1"/>
    <w:rsid w:val="00EA481C"/>
  </w:style>
  <w:style w:type="character" w:customStyle="1" w:styleId="Caratteredinumerazione">
    <w:name w:val="Carattere di numerazione"/>
    <w:rsid w:val="00EA481C"/>
  </w:style>
  <w:style w:type="paragraph" w:customStyle="1" w:styleId="Intestazione1">
    <w:name w:val="Intestazione1"/>
    <w:basedOn w:val="Normale"/>
    <w:next w:val="Corpotesto1"/>
    <w:rsid w:val="00EA48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EA481C"/>
    <w:pPr>
      <w:spacing w:after="120"/>
    </w:pPr>
  </w:style>
  <w:style w:type="paragraph" w:styleId="Elenco">
    <w:name w:val="List"/>
    <w:basedOn w:val="Corpotesto1"/>
    <w:rsid w:val="00EA481C"/>
    <w:rPr>
      <w:rFonts w:cs="Mangal"/>
    </w:rPr>
  </w:style>
  <w:style w:type="paragraph" w:customStyle="1" w:styleId="Didascalia1">
    <w:name w:val="Didascalia1"/>
    <w:basedOn w:val="Normale"/>
    <w:rsid w:val="00EA481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A481C"/>
    <w:pPr>
      <w:suppressLineNumbers/>
    </w:pPr>
    <w:rPr>
      <w:rFonts w:cs="Mangal"/>
    </w:rPr>
  </w:style>
  <w:style w:type="paragraph" w:styleId="Pidipagina">
    <w:name w:val="footer"/>
    <w:basedOn w:val="Normale"/>
    <w:rsid w:val="00EA481C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EA481C"/>
    <w:pPr>
      <w:suppressLineNumbers/>
    </w:pPr>
  </w:style>
  <w:style w:type="paragraph" w:customStyle="1" w:styleId="Intestazionetabella">
    <w:name w:val="Intestazione tabella"/>
    <w:basedOn w:val="Contenutotabella"/>
    <w:rsid w:val="00EA481C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EA481C"/>
  </w:style>
  <w:style w:type="paragraph" w:styleId="Intestazione">
    <w:name w:val="header"/>
    <w:basedOn w:val="Normale"/>
    <w:rsid w:val="00EA481C"/>
    <w:pPr>
      <w:suppressLineNumbers/>
      <w:tabs>
        <w:tab w:val="center" w:pos="4819"/>
        <w:tab w:val="right" w:pos="9638"/>
      </w:tabs>
    </w:pPr>
  </w:style>
  <w:style w:type="paragraph" w:customStyle="1" w:styleId="Normale1">
    <w:name w:val="Normale1"/>
    <w:rsid w:val="00EA481C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eWeb">
    <w:name w:val="Normal (Web)"/>
    <w:basedOn w:val="Normale"/>
    <w:rsid w:val="004A27B2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6699"/>
      <w:lang w:eastAsia="it-IT"/>
    </w:rPr>
  </w:style>
  <w:style w:type="character" w:customStyle="1" w:styleId="corpo1">
    <w:name w:val="corpo1"/>
    <w:basedOn w:val="Carpredefinitoparagrafo"/>
    <w:rsid w:val="004A27B2"/>
    <w:rPr>
      <w:rFonts w:ascii="Comic Sans MS" w:hAnsi="Comic Sans MS" w:hint="default"/>
      <w:color w:val="006699"/>
      <w:sz w:val="21"/>
      <w:szCs w:val="21"/>
    </w:rPr>
  </w:style>
  <w:style w:type="paragraph" w:customStyle="1" w:styleId="Stile">
    <w:name w:val="Stile"/>
    <w:rsid w:val="004A27B2"/>
    <w:pPr>
      <w:widowControl w:val="0"/>
      <w:autoSpaceDE w:val="0"/>
      <w:adjustRightInd w:val="0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69A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E453C"/>
    <w:pPr>
      <w:suppressAutoHyphens w:val="0"/>
      <w:autoSpaceDN/>
      <w:jc w:val="both"/>
      <w:textAlignment w:val="auto"/>
    </w:pPr>
    <w:rPr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453C"/>
    <w:rPr>
      <w:sz w:val="28"/>
      <w:szCs w:val="24"/>
    </w:rPr>
  </w:style>
  <w:style w:type="paragraph" w:customStyle="1" w:styleId="Corpodeltesto31">
    <w:name w:val="Corpo del testo 31"/>
    <w:basedOn w:val="Normale"/>
    <w:rsid w:val="007B0CFC"/>
    <w:pPr>
      <w:suppressAutoHyphens w:val="0"/>
      <w:overflowPunct w:val="0"/>
      <w:autoSpaceDE w:val="0"/>
      <w:adjustRightInd w:val="0"/>
      <w:jc w:val="both"/>
    </w:pPr>
    <w:rPr>
      <w:rFonts w:ascii="Arial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16 format Relazione finale del CdC</vt:lpstr>
    </vt:vector>
  </TitlesOfParts>
  <Company>Microsoft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format Relazione finale del CdC</dc:title>
  <dc:creator>SelectA</dc:creator>
  <cp:lastModifiedBy>Istituto V. Telese</cp:lastModifiedBy>
  <cp:revision>4</cp:revision>
  <cp:lastPrinted>2007-04-13T14:40:00Z</cp:lastPrinted>
  <dcterms:created xsi:type="dcterms:W3CDTF">2021-05-26T09:20:00Z</dcterms:created>
  <dcterms:modified xsi:type="dcterms:W3CDTF">2022-06-01T07:45:00Z</dcterms:modified>
</cp:coreProperties>
</file>